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40CC8">
      <w:pPr>
        <w:spacing w:line="560" w:lineRule="exact"/>
        <w:jc w:val="center"/>
        <w:rPr>
          <w:rFonts w:eastAsia="黑体"/>
          <w:bCs/>
          <w:spacing w:val="-20"/>
          <w:sz w:val="36"/>
          <w:szCs w:val="36"/>
        </w:rPr>
      </w:pPr>
      <w:r>
        <w:rPr>
          <w:rFonts w:eastAsia="黑体"/>
          <w:bCs/>
          <w:spacing w:val="-20"/>
          <w:sz w:val="36"/>
          <w:szCs w:val="36"/>
        </w:rPr>
        <w:t>申请加入江苏省教育装备行业协会</w:t>
      </w:r>
    </w:p>
    <w:p w14:paraId="02B711E6">
      <w:pPr>
        <w:spacing w:line="560" w:lineRule="exact"/>
        <w:jc w:val="center"/>
        <w:rPr>
          <w:rFonts w:eastAsia="黑体"/>
          <w:bCs/>
          <w:spacing w:val="-20"/>
          <w:sz w:val="36"/>
          <w:szCs w:val="36"/>
        </w:rPr>
      </w:pPr>
      <w:r>
        <w:rPr>
          <w:rFonts w:eastAsia="黑体"/>
          <w:bCs/>
          <w:spacing w:val="-20"/>
          <w:sz w:val="36"/>
          <w:szCs w:val="36"/>
        </w:rPr>
        <w:t>须提交的资质审查资料及办理程序</w:t>
      </w:r>
    </w:p>
    <w:p w14:paraId="7F0C8158">
      <w:pPr>
        <w:spacing w:line="560" w:lineRule="exact"/>
        <w:ind w:firstLine="568" w:firstLineChars="202"/>
        <w:rPr>
          <w:rFonts w:eastAsia="黑体"/>
          <w:b/>
          <w:bCs/>
          <w:sz w:val="28"/>
          <w:szCs w:val="28"/>
        </w:rPr>
      </w:pPr>
    </w:p>
    <w:p w14:paraId="443650EA">
      <w:pPr>
        <w:spacing w:line="560" w:lineRule="exact"/>
        <w:ind w:firstLine="568" w:firstLineChars="202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一、</w:t>
      </w:r>
      <w:r>
        <w:rPr>
          <w:rFonts w:eastAsia="黑体"/>
          <w:sz w:val="28"/>
          <w:szCs w:val="28"/>
        </w:rPr>
        <w:t>资质审查</w:t>
      </w:r>
    </w:p>
    <w:p w14:paraId="72CAE8DD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（一）单位资质</w:t>
      </w:r>
    </w:p>
    <w:p w14:paraId="6D545E8B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工商营业执照副本复印（扫描）件（</w:t>
      </w:r>
      <w:r>
        <w:rPr>
          <w:rFonts w:hint="eastAsia" w:eastAsia="仿宋_GB2312"/>
          <w:sz w:val="28"/>
          <w:szCs w:val="28"/>
        </w:rPr>
        <w:t>包含</w:t>
      </w:r>
      <w:r>
        <w:rPr>
          <w:rFonts w:eastAsia="仿宋_GB2312"/>
          <w:sz w:val="28"/>
          <w:szCs w:val="28"/>
        </w:rPr>
        <w:t>统一</w:t>
      </w:r>
      <w:r>
        <w:rPr>
          <w:rFonts w:hint="eastAsia" w:eastAsia="仿宋_GB2312"/>
          <w:sz w:val="28"/>
          <w:szCs w:val="28"/>
        </w:rPr>
        <w:t>社会</w:t>
      </w:r>
      <w:r>
        <w:rPr>
          <w:rFonts w:eastAsia="仿宋_GB2312"/>
          <w:sz w:val="28"/>
          <w:szCs w:val="28"/>
        </w:rPr>
        <w:t>信用代码）</w:t>
      </w:r>
      <w:r>
        <w:rPr>
          <w:rFonts w:hint="eastAsia" w:eastAsia="仿宋_GB2312"/>
          <w:sz w:val="28"/>
          <w:szCs w:val="28"/>
        </w:rPr>
        <w:t>。</w:t>
      </w:r>
    </w:p>
    <w:p w14:paraId="58BBE8DD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（二）产品资质</w:t>
      </w:r>
    </w:p>
    <w:p w14:paraId="3BE1558E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1.依据企业标准生产的产品需提供以下资料：</w:t>
      </w:r>
    </w:p>
    <w:p w14:paraId="4E9BF84F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（1）产品的企业标准（现行有效）文本复印（扫描）件；</w:t>
      </w:r>
    </w:p>
    <w:p w14:paraId="5091D2BA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（2）</w:t>
      </w:r>
      <w:r>
        <w:rPr>
          <w:rFonts w:hint="eastAsia" w:eastAsia="仿宋_GB2312"/>
          <w:sz w:val="28"/>
          <w:szCs w:val="28"/>
        </w:rPr>
        <w:t>近3年</w:t>
      </w:r>
      <w:r>
        <w:rPr>
          <w:rFonts w:eastAsia="仿宋_GB2312"/>
          <w:sz w:val="28"/>
          <w:szCs w:val="28"/>
        </w:rPr>
        <w:t>的产品检验报告文本复印（扫描）件；</w:t>
      </w:r>
    </w:p>
    <w:p w14:paraId="054E1638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（3）属国家强制发证的产品需提交生产许可证复印（扫描）件。</w:t>
      </w:r>
    </w:p>
    <w:p w14:paraId="1FB7245C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2.依据国家标准或行业标准生产的产品需提供以下资料：</w:t>
      </w:r>
    </w:p>
    <w:p w14:paraId="4FFA91DF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（1）</w:t>
      </w:r>
      <w:r>
        <w:rPr>
          <w:rFonts w:hint="eastAsia" w:eastAsia="仿宋_GB2312"/>
          <w:sz w:val="28"/>
          <w:szCs w:val="28"/>
        </w:rPr>
        <w:t>近3年</w:t>
      </w:r>
      <w:r>
        <w:rPr>
          <w:rFonts w:eastAsia="仿宋_GB2312"/>
          <w:sz w:val="28"/>
          <w:szCs w:val="28"/>
        </w:rPr>
        <w:t>的产品检验报告文本复印（扫描）件；</w:t>
      </w:r>
    </w:p>
    <w:p w14:paraId="5ABAF78B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（2）属国家强制发证的产品需提交生产许可证复印（扫描）件。</w:t>
      </w:r>
    </w:p>
    <w:p w14:paraId="51B7800A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3.软件产品需提供</w:t>
      </w:r>
    </w:p>
    <w:p w14:paraId="07B7D2BB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（1）软件产品登记检测报告复印（扫描）件；</w:t>
      </w:r>
    </w:p>
    <w:p w14:paraId="321C1445">
      <w:pPr>
        <w:spacing w:line="44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（2）软件产品登记证书复印（扫描）件；</w:t>
      </w:r>
    </w:p>
    <w:p w14:paraId="7A4267B7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（3）计算机软件著作权登记证书复印（扫描）件；</w:t>
      </w:r>
    </w:p>
    <w:p w14:paraId="6091D0B6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（三）经营性单位</w:t>
      </w:r>
      <w:r>
        <w:rPr>
          <w:rFonts w:hint="eastAsia" w:eastAsia="仿宋_GB2312"/>
          <w:sz w:val="28"/>
          <w:szCs w:val="28"/>
        </w:rPr>
        <w:t>还</w:t>
      </w:r>
      <w:r>
        <w:rPr>
          <w:rFonts w:eastAsia="仿宋_GB2312"/>
          <w:sz w:val="28"/>
          <w:szCs w:val="28"/>
        </w:rPr>
        <w:t>需提交本单位和所经销产品生产单位的资质资料、所经销产品生产企业的“产品资质”资料以及两企业之间的有效代理销售合同复印（扫描）件。</w:t>
      </w:r>
    </w:p>
    <w:p w14:paraId="5500D26C">
      <w:pPr>
        <w:spacing w:line="440" w:lineRule="exact"/>
        <w:rPr>
          <w:rFonts w:eastAsia="仿宋_GB2312"/>
          <w:sz w:val="28"/>
          <w:szCs w:val="28"/>
        </w:rPr>
      </w:pPr>
    </w:p>
    <w:p w14:paraId="1B956030">
      <w:pPr>
        <w:spacing w:line="560" w:lineRule="exact"/>
        <w:ind w:firstLine="568" w:firstLineChars="202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>二、办理程序</w:t>
      </w:r>
    </w:p>
    <w:p w14:paraId="44F87EA0">
      <w:pPr>
        <w:spacing w:line="560" w:lineRule="exact"/>
        <w:ind w:firstLine="565" w:firstLineChars="202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（一）请申请入会单位将以上资料</w:t>
      </w:r>
      <w:r>
        <w:rPr>
          <w:rFonts w:hint="eastAsia" w:eastAsia="仿宋_GB2312"/>
          <w:sz w:val="28"/>
          <w:szCs w:val="28"/>
        </w:rPr>
        <w:t>和《</w:t>
      </w:r>
      <w:r>
        <w:rPr>
          <w:rFonts w:eastAsia="仿宋_GB2312"/>
          <w:sz w:val="28"/>
          <w:szCs w:val="28"/>
        </w:rPr>
        <w:t>江苏省教育装备行业协会入会申请书》</w:t>
      </w:r>
      <w:r>
        <w:rPr>
          <w:rFonts w:hint="eastAsia" w:eastAsia="仿宋_GB2312"/>
          <w:sz w:val="28"/>
          <w:szCs w:val="28"/>
        </w:rPr>
        <w:t>（见附件）邮寄</w:t>
      </w:r>
      <w:r>
        <w:rPr>
          <w:rFonts w:eastAsia="仿宋_GB2312"/>
          <w:sz w:val="28"/>
          <w:szCs w:val="28"/>
        </w:rPr>
        <w:t>至江苏省教育装备行业协会</w:t>
      </w:r>
      <w:r>
        <w:rPr>
          <w:rFonts w:hint="eastAsia" w:eastAsia="仿宋_GB2312"/>
          <w:sz w:val="28"/>
          <w:szCs w:val="28"/>
        </w:rPr>
        <w:t>，同时发送扫描件至电子邮箱。</w:t>
      </w:r>
      <w:r>
        <w:rPr>
          <w:rFonts w:eastAsia="仿宋_GB2312"/>
          <w:sz w:val="28"/>
          <w:szCs w:val="28"/>
        </w:rPr>
        <w:t>收到申请入会单位的入会申请书开始大约需要35个工作日(须征得理事会三分之二以上成员同意方可入会)</w:t>
      </w:r>
      <w:r>
        <w:rPr>
          <w:rFonts w:hint="eastAsia" w:eastAsia="仿宋_GB2312"/>
          <w:sz w:val="28"/>
          <w:szCs w:val="28"/>
        </w:rPr>
        <w:t>。</w:t>
      </w:r>
    </w:p>
    <w:p w14:paraId="57706E17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邮寄</w:t>
      </w:r>
      <w:r>
        <w:rPr>
          <w:rFonts w:eastAsia="仿宋_GB2312"/>
          <w:sz w:val="28"/>
          <w:szCs w:val="28"/>
        </w:rPr>
        <w:t>地址：南京市</w:t>
      </w:r>
      <w:r>
        <w:rPr>
          <w:rFonts w:hint="eastAsia" w:eastAsia="仿宋_GB2312"/>
          <w:sz w:val="28"/>
          <w:szCs w:val="28"/>
        </w:rPr>
        <w:t>鼓楼区</w:t>
      </w:r>
      <w:r>
        <w:rPr>
          <w:rFonts w:eastAsia="仿宋_GB2312"/>
          <w:sz w:val="28"/>
          <w:szCs w:val="28"/>
        </w:rPr>
        <w:t>北京西路15号1810室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邮编：210024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联系人：</w:t>
      </w:r>
      <w:r>
        <w:rPr>
          <w:rFonts w:hint="eastAsia" w:eastAsia="仿宋_GB2312"/>
          <w:sz w:val="28"/>
          <w:szCs w:val="28"/>
          <w:lang w:eastAsia="zh-CN"/>
        </w:rPr>
        <w:t>宋晓萱</w:t>
      </w:r>
      <w:r>
        <w:rPr>
          <w:rFonts w:eastAsia="仿宋_GB2312"/>
          <w:sz w:val="28"/>
          <w:szCs w:val="28"/>
        </w:rPr>
        <w:t xml:space="preserve"> 电话：025-83335</w:t>
      </w:r>
      <w:r>
        <w:rPr>
          <w:rFonts w:hint="eastAsia" w:eastAsia="仿宋_GB2312"/>
          <w:sz w:val="28"/>
          <w:szCs w:val="28"/>
          <w:lang w:val="en-US" w:eastAsia="zh-CN"/>
        </w:rPr>
        <w:t>287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  <w:lang w:val="en-US" w:eastAsia="zh-CN"/>
        </w:rPr>
        <w:t>19848382882</w:t>
      </w:r>
      <w:r>
        <w:rPr>
          <w:rFonts w:hint="eastAsia"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邮箱：</w:t>
      </w:r>
      <w:r>
        <w:rPr>
          <w:rFonts w:hint="eastAsia" w:eastAsia="仿宋_GB2312"/>
          <w:sz w:val="28"/>
          <w:szCs w:val="28"/>
        </w:rPr>
        <w:t>jsjyzbhyxh@163.com</w:t>
      </w:r>
      <w:r>
        <w:fldChar w:fldCharType="begin"/>
      </w:r>
      <w:r>
        <w:instrText xml:space="preserve"> HYPERLINK "mailto:zhoulifn@qq.com" </w:instrText>
      </w:r>
      <w:r>
        <w:fldChar w:fldCharType="separate"/>
      </w:r>
      <w:r>
        <w:fldChar w:fldCharType="end"/>
      </w:r>
      <w:r>
        <w:rPr>
          <w:rFonts w:hint="eastAsia" w:eastAsia="仿宋_GB2312"/>
          <w:sz w:val="28"/>
          <w:szCs w:val="28"/>
        </w:rPr>
        <w:t>。</w:t>
      </w:r>
    </w:p>
    <w:p w14:paraId="7E55CD24">
      <w:pPr>
        <w:spacing w:line="560" w:lineRule="exact"/>
        <w:ind w:firstLine="565" w:firstLineChars="202"/>
        <w:rPr>
          <w:rFonts w:eastAsia="仿宋_GB2312"/>
          <w:color w:val="FF0000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（</w:t>
      </w:r>
      <w:r>
        <w:rPr>
          <w:rFonts w:hint="eastAsia" w:eastAsia="仿宋_GB2312"/>
          <w:sz w:val="28"/>
          <w:szCs w:val="28"/>
        </w:rPr>
        <w:t>二</w:t>
      </w:r>
      <w:r>
        <w:rPr>
          <w:rFonts w:eastAsia="仿宋_GB2312"/>
          <w:sz w:val="28"/>
          <w:szCs w:val="28"/>
        </w:rPr>
        <w:t>）在申请加入江苏省教育装备行业协会会员单位之后。</w:t>
      </w:r>
      <w:r>
        <w:rPr>
          <w:rFonts w:eastAsia="仿宋_GB2312"/>
          <w:color w:val="FF0000"/>
          <w:sz w:val="28"/>
          <w:szCs w:val="28"/>
        </w:rPr>
        <w:t>可办理中国教育装备行业协会入会手续</w:t>
      </w:r>
      <w:r>
        <w:rPr>
          <w:rFonts w:hint="eastAsia" w:eastAsia="仿宋_GB2312"/>
          <w:color w:val="FF0000"/>
          <w:sz w:val="28"/>
          <w:szCs w:val="28"/>
        </w:rPr>
        <w:t>（可以根据中行协有关要求同步提交资料）。</w:t>
      </w:r>
    </w:p>
    <w:p w14:paraId="3CABD776">
      <w:pPr>
        <w:spacing w:line="560" w:lineRule="exact"/>
        <w:ind w:firstLine="565" w:firstLineChars="202"/>
        <w:rPr>
          <w:rFonts w:eastAsia="仿宋_GB2312"/>
          <w:color w:val="FF0000"/>
          <w:sz w:val="28"/>
          <w:szCs w:val="28"/>
        </w:rPr>
      </w:pPr>
      <w:r>
        <w:rPr>
          <w:rFonts w:eastAsia="仿宋_GB2312"/>
          <w:color w:val="FF0000"/>
          <w:sz w:val="28"/>
          <w:szCs w:val="28"/>
        </w:rPr>
        <w:t>凡是在中国境内从事教育装备生产、经营、服务的企业；教育装备管理、科研和教学的单位；省、自治区、直辖市及计划单列市的各级教育装备行业组织，依法登记，取得营业执照或法人登记证并连续经营六个月以上者，可通过</w:t>
      </w:r>
      <w:r>
        <w:rPr>
          <w:rFonts w:hint="eastAsia" w:eastAsia="仿宋_GB2312"/>
          <w:color w:val="FF0000"/>
          <w:sz w:val="28"/>
          <w:szCs w:val="28"/>
        </w:rPr>
        <w:t>中国教育装备行业协会官网的“入会报名”（</w:t>
      </w:r>
      <w:r>
        <w:rPr>
          <w:rFonts w:eastAsia="仿宋_GB2312"/>
          <w:color w:val="FF0000"/>
          <w:sz w:val="28"/>
          <w:szCs w:val="28"/>
        </w:rPr>
        <w:t>http://member.ceeia.cn/apply/</w:t>
      </w:r>
      <w:r>
        <w:rPr>
          <w:rFonts w:hint="eastAsia" w:eastAsia="仿宋_GB2312"/>
          <w:color w:val="FF0000"/>
          <w:sz w:val="28"/>
          <w:szCs w:val="28"/>
        </w:rPr>
        <w:t>）</w:t>
      </w:r>
      <w:r>
        <w:rPr>
          <w:rFonts w:eastAsia="仿宋_GB2312"/>
          <w:color w:val="FF0000"/>
          <w:sz w:val="28"/>
          <w:szCs w:val="28"/>
        </w:rPr>
        <w:t>申报完成入会程序，成为中行协单位会员。</w:t>
      </w:r>
    </w:p>
    <w:p w14:paraId="1C34C438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</w:rPr>
        <w:t>三</w:t>
      </w:r>
      <w:r>
        <w:rPr>
          <w:rFonts w:eastAsia="仿宋_GB2312"/>
          <w:sz w:val="28"/>
          <w:szCs w:val="28"/>
        </w:rPr>
        <w:t>）会费标准及缴费方式</w:t>
      </w:r>
    </w:p>
    <w:p w14:paraId="6FB0A01A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江苏省教育装备行业协会</w:t>
      </w:r>
      <w:r>
        <w:rPr>
          <w:rFonts w:hint="eastAsia" w:eastAsia="仿宋_GB2312"/>
          <w:sz w:val="28"/>
          <w:szCs w:val="28"/>
        </w:rPr>
        <w:t>普通会员</w:t>
      </w:r>
      <w:r>
        <w:rPr>
          <w:rFonts w:eastAsia="仿宋_GB2312"/>
          <w:sz w:val="28"/>
          <w:szCs w:val="28"/>
        </w:rPr>
        <w:t>现执行会费标准为1500元/年度</w:t>
      </w:r>
      <w:r>
        <w:rPr>
          <w:rFonts w:hint="eastAsia" w:eastAsia="仿宋_GB2312"/>
          <w:sz w:val="28"/>
          <w:szCs w:val="28"/>
        </w:rPr>
        <w:t>（请用公司账户转账）</w:t>
      </w:r>
      <w:r>
        <w:rPr>
          <w:rFonts w:eastAsia="仿宋_GB2312"/>
          <w:sz w:val="28"/>
          <w:szCs w:val="28"/>
        </w:rPr>
        <w:t>。</w:t>
      </w:r>
    </w:p>
    <w:p w14:paraId="65FAEE91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户名：江苏省教育装备行业协会</w:t>
      </w:r>
    </w:p>
    <w:p w14:paraId="669F2AE2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开户行：南京农行云南路支行</w:t>
      </w:r>
    </w:p>
    <w:p w14:paraId="033D03C3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帐号：10100501040002640</w:t>
      </w:r>
    </w:p>
    <w:p w14:paraId="0312E7C8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财务联系人：陈会计  025-83335192</w:t>
      </w:r>
    </w:p>
    <w:p w14:paraId="6D219DC3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</w:p>
    <w:p w14:paraId="075286E0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</w:rPr>
        <w:t>：</w:t>
      </w:r>
      <w:r>
        <w:rPr>
          <w:rFonts w:eastAsia="仿宋_GB2312"/>
          <w:sz w:val="28"/>
          <w:szCs w:val="28"/>
        </w:rPr>
        <w:t>江苏省教育装备行业协会入会申请书</w:t>
      </w:r>
    </w:p>
    <w:p w14:paraId="3AA9BC6A">
      <w:pPr>
        <w:spacing w:line="560" w:lineRule="exact"/>
        <w:ind w:firstLine="565" w:firstLineChars="202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30313B1C">
      <w:pPr>
        <w:rPr>
          <w:rFonts w:eastAsia="楷体_GB2312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楷体_GB2312"/>
          <w:sz w:val="28"/>
          <w:szCs w:val="28"/>
        </w:rPr>
        <w:t xml:space="preserve">                              </w:t>
      </w:r>
    </w:p>
    <w:p w14:paraId="085DFE20">
      <w:pPr>
        <w:ind w:right="1120"/>
        <w:jc w:val="center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 xml:space="preserve">                          编号：</w:t>
      </w:r>
      <w:r>
        <w:rPr>
          <w:rFonts w:eastAsia="楷体_GB2312"/>
          <w:sz w:val="28"/>
          <w:szCs w:val="28"/>
          <w:u w:val="single"/>
        </w:rPr>
        <w:t xml:space="preserve">                   </w:t>
      </w:r>
    </w:p>
    <w:p w14:paraId="18EAC64D">
      <w:pPr>
        <w:rPr>
          <w:rFonts w:eastAsia="楷体_GB2312"/>
          <w:sz w:val="30"/>
          <w:szCs w:val="30"/>
        </w:rPr>
      </w:pPr>
    </w:p>
    <w:p w14:paraId="01C6460D">
      <w:pPr>
        <w:rPr>
          <w:rFonts w:eastAsia="楷体_GB2312"/>
          <w:sz w:val="30"/>
          <w:szCs w:val="30"/>
        </w:rPr>
      </w:pPr>
    </w:p>
    <w:p w14:paraId="2E7A1E8A">
      <w:pPr>
        <w:jc w:val="center"/>
        <w:rPr>
          <w:rFonts w:eastAsia="楷体"/>
          <w:b/>
          <w:sz w:val="44"/>
          <w:szCs w:val="44"/>
        </w:rPr>
      </w:pPr>
      <w:r>
        <w:rPr>
          <w:rFonts w:eastAsia="楷体"/>
          <w:b/>
          <w:sz w:val="44"/>
          <w:szCs w:val="44"/>
        </w:rPr>
        <w:t>江苏省教育装备行业协会</w:t>
      </w:r>
    </w:p>
    <w:p w14:paraId="1DF2685B">
      <w:pPr>
        <w:jc w:val="center"/>
        <w:rPr>
          <w:rFonts w:eastAsia="楷体"/>
          <w:b/>
          <w:sz w:val="44"/>
          <w:szCs w:val="44"/>
        </w:rPr>
      </w:pPr>
      <w:r>
        <w:rPr>
          <w:rFonts w:eastAsia="楷体"/>
          <w:b/>
          <w:sz w:val="44"/>
          <w:szCs w:val="44"/>
        </w:rPr>
        <w:t>入会申请书</w:t>
      </w:r>
    </w:p>
    <w:p w14:paraId="779A3BD4">
      <w:pPr>
        <w:jc w:val="center"/>
        <w:rPr>
          <w:rFonts w:eastAsia="楷体"/>
          <w:b/>
          <w:sz w:val="44"/>
          <w:szCs w:val="44"/>
        </w:rPr>
      </w:pPr>
      <w:r>
        <w:rPr>
          <w:rFonts w:eastAsia="楷体"/>
          <w:b/>
          <w:sz w:val="44"/>
          <w:szCs w:val="44"/>
        </w:rPr>
        <w:t>JSEEIA</w:t>
      </w:r>
    </w:p>
    <w:p w14:paraId="72F62CDF">
      <w:pPr>
        <w:rPr>
          <w:rFonts w:eastAsia="楷体"/>
          <w:b/>
          <w:sz w:val="30"/>
          <w:szCs w:val="30"/>
        </w:rPr>
      </w:pPr>
    </w:p>
    <w:p w14:paraId="692466C3">
      <w:pPr>
        <w:rPr>
          <w:rFonts w:eastAsia="楷体"/>
          <w:b/>
          <w:sz w:val="30"/>
          <w:szCs w:val="30"/>
        </w:rPr>
      </w:pPr>
    </w:p>
    <w:p w14:paraId="34873B81">
      <w:pPr>
        <w:rPr>
          <w:rFonts w:eastAsia="楷体"/>
          <w:b/>
          <w:sz w:val="30"/>
          <w:szCs w:val="30"/>
        </w:rPr>
      </w:pPr>
    </w:p>
    <w:p w14:paraId="43029696">
      <w:pPr>
        <w:ind w:firstLine="452" w:firstLineChars="150"/>
        <w:rPr>
          <w:rFonts w:eastAsia="楷体"/>
          <w:b/>
          <w:sz w:val="30"/>
          <w:szCs w:val="30"/>
          <w:u w:val="single"/>
        </w:rPr>
      </w:pPr>
      <w:r>
        <w:rPr>
          <w:rFonts w:eastAsia="楷体"/>
          <w:b/>
          <w:sz w:val="30"/>
          <w:szCs w:val="30"/>
        </w:rPr>
        <w:t>会员编码：</w:t>
      </w:r>
      <w:r>
        <w:rPr>
          <w:rFonts w:eastAsia="楷体"/>
          <w:b/>
          <w:sz w:val="30"/>
          <w:szCs w:val="30"/>
          <w:u w:val="single"/>
        </w:rPr>
        <w:t xml:space="preserve">                                          </w:t>
      </w:r>
    </w:p>
    <w:p w14:paraId="5557C059">
      <w:pPr>
        <w:ind w:firstLine="452" w:firstLineChars="150"/>
        <w:rPr>
          <w:rFonts w:eastAsia="楷体"/>
          <w:b/>
          <w:sz w:val="30"/>
          <w:szCs w:val="30"/>
          <w:u w:val="single"/>
        </w:rPr>
      </w:pPr>
      <w:r>
        <w:rPr>
          <w:rFonts w:eastAsia="楷体"/>
          <w:b/>
          <w:sz w:val="30"/>
          <w:szCs w:val="30"/>
        </w:rPr>
        <w:t>单位名称：</w:t>
      </w:r>
      <w:r>
        <w:rPr>
          <w:rFonts w:eastAsia="楷体"/>
          <w:b/>
          <w:sz w:val="30"/>
          <w:szCs w:val="30"/>
          <w:u w:val="single"/>
        </w:rPr>
        <w:t xml:space="preserve">                                          </w:t>
      </w:r>
    </w:p>
    <w:p w14:paraId="227AF797">
      <w:pPr>
        <w:ind w:firstLine="452" w:firstLineChars="150"/>
        <w:rPr>
          <w:rFonts w:eastAsia="楷体"/>
          <w:b/>
          <w:sz w:val="30"/>
          <w:szCs w:val="30"/>
          <w:u w:val="single"/>
        </w:rPr>
      </w:pPr>
      <w:r>
        <w:rPr>
          <w:rFonts w:eastAsia="楷体"/>
          <w:b/>
          <w:sz w:val="30"/>
          <w:szCs w:val="30"/>
        </w:rPr>
        <w:t>注册地址：</w:t>
      </w:r>
      <w:r>
        <w:rPr>
          <w:rFonts w:eastAsia="楷体"/>
          <w:b/>
          <w:sz w:val="30"/>
          <w:szCs w:val="30"/>
          <w:u w:val="single"/>
        </w:rPr>
        <w:t xml:space="preserve">                                          </w:t>
      </w:r>
    </w:p>
    <w:p w14:paraId="62792CDA">
      <w:pPr>
        <w:ind w:firstLine="452" w:firstLineChars="150"/>
        <w:rPr>
          <w:rFonts w:eastAsia="楷体"/>
          <w:b/>
          <w:sz w:val="30"/>
          <w:szCs w:val="30"/>
          <w:u w:val="single"/>
        </w:rPr>
      </w:pPr>
      <w:r>
        <w:rPr>
          <w:rFonts w:eastAsia="楷体"/>
          <w:b/>
          <w:sz w:val="30"/>
          <w:szCs w:val="30"/>
        </w:rPr>
        <w:t>邮政编码：</w:t>
      </w:r>
      <w:r>
        <w:rPr>
          <w:rFonts w:eastAsia="楷体"/>
          <w:b/>
          <w:sz w:val="30"/>
          <w:szCs w:val="30"/>
          <w:u w:val="single"/>
        </w:rPr>
        <w:t xml:space="preserve">                                          </w:t>
      </w:r>
    </w:p>
    <w:p w14:paraId="5DBA8E98">
      <w:pPr>
        <w:ind w:firstLine="452" w:firstLineChars="150"/>
        <w:rPr>
          <w:rFonts w:eastAsia="楷体"/>
          <w:b/>
          <w:sz w:val="30"/>
          <w:szCs w:val="30"/>
          <w:u w:val="single"/>
        </w:rPr>
      </w:pPr>
      <w:r>
        <w:rPr>
          <w:rFonts w:eastAsia="楷体"/>
          <w:b/>
          <w:sz w:val="30"/>
          <w:szCs w:val="30"/>
        </w:rPr>
        <w:t>联系电话：</w:t>
      </w:r>
      <w:r>
        <w:rPr>
          <w:rFonts w:eastAsia="楷体"/>
          <w:b/>
          <w:sz w:val="30"/>
          <w:szCs w:val="30"/>
          <w:u w:val="single"/>
        </w:rPr>
        <w:t xml:space="preserve">                                          </w:t>
      </w:r>
    </w:p>
    <w:p w14:paraId="58FD5088">
      <w:pPr>
        <w:ind w:firstLine="452" w:firstLineChars="150"/>
        <w:rPr>
          <w:rFonts w:eastAsia="楷体"/>
          <w:b/>
          <w:sz w:val="30"/>
          <w:szCs w:val="30"/>
          <w:u w:val="single"/>
        </w:rPr>
      </w:pPr>
      <w:r>
        <w:rPr>
          <w:rFonts w:eastAsia="楷体"/>
          <w:b/>
          <w:sz w:val="30"/>
          <w:szCs w:val="30"/>
        </w:rPr>
        <w:t>申请日期：</w:t>
      </w:r>
      <w:r>
        <w:rPr>
          <w:rFonts w:eastAsia="楷体"/>
          <w:b/>
          <w:sz w:val="30"/>
          <w:szCs w:val="30"/>
          <w:u w:val="single"/>
        </w:rPr>
        <w:t xml:space="preserve">                                          </w:t>
      </w:r>
    </w:p>
    <w:p w14:paraId="7B007D79">
      <w:pPr>
        <w:rPr>
          <w:rFonts w:eastAsia="楷体"/>
          <w:b/>
          <w:sz w:val="32"/>
          <w:szCs w:val="32"/>
        </w:rPr>
      </w:pPr>
    </w:p>
    <w:p w14:paraId="70C6083C">
      <w:pPr>
        <w:rPr>
          <w:rFonts w:eastAsia="楷体"/>
          <w:b/>
          <w:sz w:val="32"/>
          <w:szCs w:val="32"/>
        </w:rPr>
      </w:pPr>
    </w:p>
    <w:p w14:paraId="5CDA8BD5">
      <w:pPr>
        <w:rPr>
          <w:rFonts w:eastAsia="楷体"/>
          <w:b/>
          <w:sz w:val="32"/>
          <w:szCs w:val="32"/>
        </w:rPr>
      </w:pPr>
    </w:p>
    <w:p w14:paraId="1739CE16">
      <w:pPr>
        <w:rPr>
          <w:rFonts w:eastAsia="楷体"/>
          <w:b/>
          <w:sz w:val="32"/>
          <w:szCs w:val="32"/>
        </w:rPr>
      </w:pPr>
    </w:p>
    <w:p w14:paraId="1FA3CD3A">
      <w:pPr>
        <w:jc w:val="center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江苏省教育装备行业协会制</w:t>
      </w:r>
    </w:p>
    <w:p w14:paraId="6A04FC7D">
      <w:pPr>
        <w:rPr>
          <w:rFonts w:eastAsia="楷体"/>
          <w:b/>
          <w:sz w:val="32"/>
          <w:szCs w:val="32"/>
        </w:rPr>
      </w:pP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36"/>
        <w:gridCol w:w="1641"/>
        <w:gridCol w:w="1356"/>
        <w:gridCol w:w="1680"/>
        <w:gridCol w:w="1356"/>
        <w:gridCol w:w="1665"/>
      </w:tblGrid>
      <w:tr w14:paraId="04B1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gridSpan w:val="2"/>
            <w:shd w:val="clear" w:color="auto" w:fill="auto"/>
          </w:tcPr>
          <w:p w14:paraId="5C57401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</w:rPr>
              <w:br w:type="page"/>
            </w:r>
            <w:r>
              <w:rPr>
                <w:rFonts w:eastAsia="楷体"/>
                <w:b/>
                <w:sz w:val="28"/>
                <w:szCs w:val="28"/>
              </w:rPr>
              <w:t>单位名称</w:t>
            </w:r>
          </w:p>
        </w:tc>
        <w:tc>
          <w:tcPr>
            <w:tcW w:w="4677" w:type="dxa"/>
            <w:gridSpan w:val="3"/>
            <w:shd w:val="clear" w:color="auto" w:fill="auto"/>
          </w:tcPr>
          <w:p w14:paraId="1A43B0A4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auto"/>
          </w:tcPr>
          <w:p w14:paraId="31DC5314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会员编码</w:t>
            </w:r>
          </w:p>
        </w:tc>
        <w:tc>
          <w:tcPr>
            <w:tcW w:w="1665" w:type="dxa"/>
            <w:shd w:val="clear" w:color="auto" w:fill="auto"/>
          </w:tcPr>
          <w:p w14:paraId="6C6BF563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14:paraId="6BD9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gridSpan w:val="2"/>
            <w:shd w:val="clear" w:color="auto" w:fill="auto"/>
          </w:tcPr>
          <w:p w14:paraId="34846AC9">
            <w:pPr>
              <w:jc w:val="center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8"/>
                <w:szCs w:val="28"/>
              </w:rPr>
              <w:t>注册地址</w:t>
            </w:r>
          </w:p>
        </w:tc>
        <w:tc>
          <w:tcPr>
            <w:tcW w:w="7698" w:type="dxa"/>
            <w:gridSpan w:val="5"/>
            <w:shd w:val="clear" w:color="auto" w:fill="auto"/>
          </w:tcPr>
          <w:p w14:paraId="57016700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14:paraId="07F4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gridSpan w:val="2"/>
            <w:shd w:val="clear" w:color="auto" w:fill="auto"/>
          </w:tcPr>
          <w:p w14:paraId="0CF2D296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单位类型</w:t>
            </w:r>
          </w:p>
        </w:tc>
        <w:tc>
          <w:tcPr>
            <w:tcW w:w="1641" w:type="dxa"/>
            <w:shd w:val="clear" w:color="auto" w:fill="auto"/>
          </w:tcPr>
          <w:p w14:paraId="5A857C2A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3036" w:type="dxa"/>
            <w:gridSpan w:val="2"/>
            <w:shd w:val="clear" w:color="auto" w:fill="auto"/>
          </w:tcPr>
          <w:p w14:paraId="6BA10078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3021" w:type="dxa"/>
            <w:gridSpan w:val="2"/>
            <w:shd w:val="clear" w:color="auto" w:fill="auto"/>
          </w:tcPr>
          <w:p w14:paraId="68BF24D4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14:paraId="06AE0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4" w:type="dxa"/>
            <w:gridSpan w:val="2"/>
            <w:shd w:val="clear" w:color="auto" w:fill="auto"/>
          </w:tcPr>
          <w:p w14:paraId="5C95832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注册资本</w:t>
            </w:r>
          </w:p>
        </w:tc>
        <w:tc>
          <w:tcPr>
            <w:tcW w:w="1641" w:type="dxa"/>
            <w:shd w:val="clear" w:color="auto" w:fill="auto"/>
          </w:tcPr>
          <w:p w14:paraId="2E0DD668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3036" w:type="dxa"/>
            <w:gridSpan w:val="2"/>
            <w:shd w:val="clear" w:color="auto" w:fill="auto"/>
          </w:tcPr>
          <w:p w14:paraId="2B7B8E10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职工总数</w:t>
            </w:r>
          </w:p>
        </w:tc>
        <w:tc>
          <w:tcPr>
            <w:tcW w:w="3021" w:type="dxa"/>
            <w:gridSpan w:val="2"/>
            <w:shd w:val="clear" w:color="auto" w:fill="auto"/>
          </w:tcPr>
          <w:p w14:paraId="215975BB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14:paraId="2B474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gridSpan w:val="2"/>
            <w:shd w:val="clear" w:color="auto" w:fill="auto"/>
          </w:tcPr>
          <w:p w14:paraId="54B7481D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法人代表</w:t>
            </w:r>
          </w:p>
        </w:tc>
        <w:tc>
          <w:tcPr>
            <w:tcW w:w="1641" w:type="dxa"/>
            <w:shd w:val="clear" w:color="auto" w:fill="auto"/>
          </w:tcPr>
          <w:p w14:paraId="16566072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auto"/>
          </w:tcPr>
          <w:p w14:paraId="0ABEBC13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办公电话</w:t>
            </w:r>
          </w:p>
        </w:tc>
        <w:tc>
          <w:tcPr>
            <w:tcW w:w="1680" w:type="dxa"/>
            <w:shd w:val="clear" w:color="auto" w:fill="auto"/>
          </w:tcPr>
          <w:p w14:paraId="5241E364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auto"/>
          </w:tcPr>
          <w:p w14:paraId="44BD5FE6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手    机</w:t>
            </w:r>
          </w:p>
        </w:tc>
        <w:tc>
          <w:tcPr>
            <w:tcW w:w="1665" w:type="dxa"/>
            <w:shd w:val="clear" w:color="auto" w:fill="auto"/>
          </w:tcPr>
          <w:p w14:paraId="3014DBF6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14:paraId="175F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gridSpan w:val="2"/>
            <w:shd w:val="clear" w:color="auto" w:fill="auto"/>
          </w:tcPr>
          <w:p w14:paraId="6920A821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通讯地址</w:t>
            </w:r>
          </w:p>
        </w:tc>
        <w:tc>
          <w:tcPr>
            <w:tcW w:w="7698" w:type="dxa"/>
            <w:gridSpan w:val="5"/>
            <w:shd w:val="clear" w:color="auto" w:fill="auto"/>
          </w:tcPr>
          <w:p w14:paraId="24DEEE0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14:paraId="40A1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gridSpan w:val="2"/>
            <w:vMerge w:val="restart"/>
            <w:shd w:val="clear" w:color="auto" w:fill="auto"/>
            <w:vAlign w:val="center"/>
          </w:tcPr>
          <w:p w14:paraId="3E9D280F">
            <w:pPr>
              <w:spacing w:line="720" w:lineRule="auto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联系人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</w:tcPr>
          <w:p w14:paraId="2E16A5B6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auto"/>
          </w:tcPr>
          <w:p w14:paraId="35DFFDED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办公电话</w:t>
            </w:r>
          </w:p>
        </w:tc>
        <w:tc>
          <w:tcPr>
            <w:tcW w:w="1680" w:type="dxa"/>
            <w:shd w:val="clear" w:color="auto" w:fill="auto"/>
          </w:tcPr>
          <w:p w14:paraId="6D1D3986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auto"/>
          </w:tcPr>
          <w:p w14:paraId="1534AE03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手   机</w:t>
            </w:r>
          </w:p>
        </w:tc>
        <w:tc>
          <w:tcPr>
            <w:tcW w:w="1665" w:type="dxa"/>
            <w:shd w:val="clear" w:color="auto" w:fill="auto"/>
          </w:tcPr>
          <w:p w14:paraId="210464F6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14:paraId="493D2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4" w:type="dxa"/>
            <w:gridSpan w:val="2"/>
            <w:vMerge w:val="continue"/>
            <w:shd w:val="clear" w:color="auto" w:fill="auto"/>
          </w:tcPr>
          <w:p w14:paraId="1E959B7A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641" w:type="dxa"/>
            <w:vMerge w:val="continue"/>
            <w:shd w:val="clear" w:color="auto" w:fill="auto"/>
          </w:tcPr>
          <w:p w14:paraId="6C7A6924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auto"/>
          </w:tcPr>
          <w:p w14:paraId="2F207168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电子信箱</w:t>
            </w:r>
          </w:p>
        </w:tc>
        <w:tc>
          <w:tcPr>
            <w:tcW w:w="1680" w:type="dxa"/>
            <w:shd w:val="clear" w:color="auto" w:fill="auto"/>
          </w:tcPr>
          <w:p w14:paraId="0AAB68D8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356" w:type="dxa"/>
            <w:shd w:val="clear" w:color="auto" w:fill="auto"/>
          </w:tcPr>
          <w:p w14:paraId="6CE1D393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QQ号码</w:t>
            </w:r>
          </w:p>
        </w:tc>
        <w:tc>
          <w:tcPr>
            <w:tcW w:w="1665" w:type="dxa"/>
            <w:shd w:val="clear" w:color="auto" w:fill="auto"/>
          </w:tcPr>
          <w:p w14:paraId="2E7E9594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14:paraId="6F57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9322" w:type="dxa"/>
            <w:gridSpan w:val="7"/>
            <w:shd w:val="clear" w:color="auto" w:fill="auto"/>
          </w:tcPr>
          <w:p w14:paraId="058682CC">
            <w:pPr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经营范围：</w:t>
            </w:r>
          </w:p>
          <w:p w14:paraId="14548B34">
            <w:pPr>
              <w:rPr>
                <w:rFonts w:eastAsia="楷体"/>
                <w:b/>
                <w:sz w:val="28"/>
                <w:szCs w:val="28"/>
              </w:rPr>
            </w:pPr>
          </w:p>
          <w:p w14:paraId="0A6CFB1F">
            <w:pPr>
              <w:rPr>
                <w:rFonts w:eastAsia="楷体"/>
                <w:b/>
                <w:sz w:val="28"/>
                <w:szCs w:val="28"/>
              </w:rPr>
            </w:pPr>
          </w:p>
          <w:p w14:paraId="11EA94B4">
            <w:pPr>
              <w:rPr>
                <w:rFonts w:eastAsia="楷体"/>
                <w:b/>
                <w:sz w:val="28"/>
                <w:szCs w:val="28"/>
              </w:rPr>
            </w:pPr>
          </w:p>
        </w:tc>
      </w:tr>
      <w:tr w14:paraId="6126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4" w:hRule="atLeast"/>
        </w:trPr>
        <w:tc>
          <w:tcPr>
            <w:tcW w:w="9322" w:type="dxa"/>
            <w:gridSpan w:val="7"/>
            <w:shd w:val="clear" w:color="auto" w:fill="auto"/>
          </w:tcPr>
          <w:p w14:paraId="09C8385B">
            <w:pPr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单位概况：</w:t>
            </w:r>
          </w:p>
        </w:tc>
      </w:tr>
      <w:tr w14:paraId="1C6A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9322" w:type="dxa"/>
            <w:gridSpan w:val="7"/>
            <w:shd w:val="clear" w:color="auto" w:fill="auto"/>
          </w:tcPr>
          <w:p w14:paraId="26417594">
            <w:pPr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教育装备主导产品及质量状况：</w:t>
            </w:r>
          </w:p>
          <w:p w14:paraId="38487593">
            <w:pPr>
              <w:rPr>
                <w:rFonts w:eastAsia="楷体"/>
                <w:b/>
                <w:sz w:val="28"/>
                <w:szCs w:val="28"/>
              </w:rPr>
            </w:pPr>
          </w:p>
          <w:p w14:paraId="4ED354D4">
            <w:pPr>
              <w:rPr>
                <w:rFonts w:eastAsia="楷体"/>
                <w:b/>
                <w:sz w:val="28"/>
                <w:szCs w:val="28"/>
              </w:rPr>
            </w:pPr>
          </w:p>
        </w:tc>
      </w:tr>
      <w:tr w14:paraId="3240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8" w:hRule="atLeast"/>
        </w:trPr>
        <w:tc>
          <w:tcPr>
            <w:tcW w:w="9322" w:type="dxa"/>
            <w:gridSpan w:val="7"/>
            <w:shd w:val="clear" w:color="auto" w:fill="auto"/>
          </w:tcPr>
          <w:p w14:paraId="305A6B20">
            <w:pPr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郑重承诺：</w:t>
            </w:r>
          </w:p>
          <w:p w14:paraId="17CC8285">
            <w:pPr>
              <w:ind w:firstLine="482" w:firstLineChars="200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1</w:t>
            </w:r>
            <w:r>
              <w:rPr>
                <w:rFonts w:hint="eastAsia" w:eastAsia="楷体"/>
                <w:b/>
                <w:sz w:val="24"/>
              </w:rPr>
              <w:t>．</w:t>
            </w:r>
            <w:r>
              <w:rPr>
                <w:rFonts w:eastAsia="楷体"/>
                <w:b/>
                <w:sz w:val="24"/>
              </w:rPr>
              <w:t>自愿加入江苏省教育装备行业协会；拥护本协会的章程，执行本协会的决议；参加本协会的活动；按规定交纳会费。</w:t>
            </w:r>
          </w:p>
          <w:p w14:paraId="1BB7DE44">
            <w:pPr>
              <w:ind w:firstLine="482" w:firstLineChars="200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2</w:t>
            </w:r>
            <w:r>
              <w:rPr>
                <w:rFonts w:hint="eastAsia" w:eastAsia="楷体"/>
                <w:b/>
                <w:sz w:val="24"/>
              </w:rPr>
              <w:t>．</w:t>
            </w:r>
            <w:r>
              <w:rPr>
                <w:rFonts w:eastAsia="楷体"/>
                <w:b/>
                <w:sz w:val="24"/>
              </w:rPr>
              <w:t>提倡遵纪守法、诚实守信的行业道德。</w:t>
            </w:r>
          </w:p>
          <w:p w14:paraId="77D6A826">
            <w:pPr>
              <w:ind w:firstLine="482" w:firstLineChars="200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3</w:t>
            </w:r>
            <w:r>
              <w:rPr>
                <w:rFonts w:hint="eastAsia" w:eastAsia="楷体"/>
                <w:b/>
                <w:sz w:val="24"/>
              </w:rPr>
              <w:t>．</w:t>
            </w:r>
            <w:r>
              <w:rPr>
                <w:rFonts w:eastAsia="楷体"/>
                <w:b/>
                <w:sz w:val="24"/>
              </w:rPr>
              <w:t>提倡讲信誉、重合同、严履约；反对欺诈、哄骗和损害用户利益的不正当行为。</w:t>
            </w:r>
          </w:p>
          <w:p w14:paraId="00FDA4A8">
            <w:pPr>
              <w:ind w:firstLine="482" w:firstLineChars="200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4</w:t>
            </w:r>
            <w:r>
              <w:rPr>
                <w:rFonts w:hint="eastAsia" w:eastAsia="楷体"/>
                <w:b/>
                <w:sz w:val="24"/>
              </w:rPr>
              <w:t>．</w:t>
            </w:r>
            <w:r>
              <w:rPr>
                <w:rFonts w:eastAsia="楷体"/>
                <w:b/>
                <w:sz w:val="24"/>
              </w:rPr>
              <w:t>提倡行业团结、互助、协调、自律，共同维护和发挥行业整体优势。</w:t>
            </w:r>
          </w:p>
          <w:p w14:paraId="1DA27569">
            <w:pPr>
              <w:ind w:firstLine="482" w:firstLineChars="200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5</w:t>
            </w:r>
            <w:r>
              <w:rPr>
                <w:rFonts w:hint="eastAsia" w:eastAsia="楷体"/>
                <w:b/>
                <w:sz w:val="24"/>
              </w:rPr>
              <w:t>．</w:t>
            </w:r>
            <w:r>
              <w:rPr>
                <w:rFonts w:eastAsia="楷体"/>
                <w:b/>
                <w:sz w:val="24"/>
              </w:rPr>
              <w:t>提倡会员不做有损于行业整体利益的事，不做有损于行业内部团结的事，不做以质量低劣产品坑害用户的事。</w:t>
            </w:r>
          </w:p>
          <w:p w14:paraId="7C7EEF58">
            <w:pPr>
              <w:ind w:firstLine="482" w:firstLineChars="200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6</w:t>
            </w:r>
            <w:r>
              <w:rPr>
                <w:rFonts w:hint="eastAsia" w:eastAsia="楷体"/>
                <w:b/>
                <w:sz w:val="24"/>
              </w:rPr>
              <w:t>．</w:t>
            </w:r>
            <w:r>
              <w:rPr>
                <w:rFonts w:eastAsia="楷体"/>
                <w:b/>
                <w:sz w:val="24"/>
              </w:rPr>
              <w:t>提倡货真价实，反对一切假冒伪劣行为，反对损害其他经营者和用户利益的行为。</w:t>
            </w:r>
          </w:p>
          <w:p w14:paraId="2CB10323">
            <w:pPr>
              <w:ind w:firstLine="482" w:firstLineChars="200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7</w:t>
            </w:r>
            <w:r>
              <w:rPr>
                <w:rFonts w:hint="eastAsia" w:eastAsia="楷体"/>
                <w:b/>
                <w:sz w:val="24"/>
              </w:rPr>
              <w:t>．</w:t>
            </w:r>
            <w:r>
              <w:rPr>
                <w:rFonts w:eastAsia="楷体"/>
                <w:b/>
                <w:sz w:val="24"/>
              </w:rPr>
              <w:t>提倡优质服务，兑现服务承诺和规范处理程序，建立完善的、符合本行业特点的售前、售中、售后服务体系。</w:t>
            </w:r>
          </w:p>
          <w:p w14:paraId="1DD210D6">
            <w:pPr>
              <w:ind w:firstLine="482" w:firstLineChars="200"/>
              <w:rPr>
                <w:rFonts w:eastAsia="楷体"/>
                <w:b/>
                <w:sz w:val="24"/>
              </w:rPr>
            </w:pPr>
            <w:r>
              <w:rPr>
                <w:rFonts w:eastAsia="楷体"/>
                <w:b/>
                <w:sz w:val="24"/>
              </w:rPr>
              <w:t>8</w:t>
            </w:r>
            <w:r>
              <w:rPr>
                <w:rFonts w:hint="eastAsia" w:eastAsia="楷体"/>
                <w:b/>
                <w:sz w:val="24"/>
              </w:rPr>
              <w:t>．</w:t>
            </w:r>
            <w:r>
              <w:rPr>
                <w:rFonts w:eastAsia="楷体"/>
                <w:b/>
                <w:sz w:val="24"/>
              </w:rPr>
              <w:t>严格执行国家有关的法律、法规，合法生产，依法经营，规范服务，严格遵循公开、公平、诚信的竞争原则，自觉维护教育装备行业生产经营活动的正常有序。</w:t>
            </w:r>
          </w:p>
          <w:p w14:paraId="1EDCA149">
            <w:pPr>
              <w:rPr>
                <w:rFonts w:eastAsia="楷体"/>
                <w:b/>
                <w:sz w:val="28"/>
                <w:szCs w:val="28"/>
              </w:rPr>
            </w:pPr>
          </w:p>
          <w:p w14:paraId="11242233">
            <w:pPr>
              <w:ind w:firstLine="281" w:firstLineChars="100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法人代表签字：                   年    月   日     (公章）</w:t>
            </w:r>
          </w:p>
        </w:tc>
      </w:tr>
      <w:tr w14:paraId="1D92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188" w:type="dxa"/>
            <w:shd w:val="clear" w:color="auto" w:fill="auto"/>
            <w:vAlign w:val="center"/>
          </w:tcPr>
          <w:p w14:paraId="75365656">
            <w:pPr>
              <w:snapToGrid w:val="0"/>
              <w:spacing w:line="240" w:lineRule="atLeas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江苏省教育装备行业协会审核意见</w:t>
            </w:r>
          </w:p>
        </w:tc>
        <w:tc>
          <w:tcPr>
            <w:tcW w:w="8134" w:type="dxa"/>
            <w:gridSpan w:val="6"/>
            <w:shd w:val="clear" w:color="auto" w:fill="auto"/>
          </w:tcPr>
          <w:p w14:paraId="409B1BD3">
            <w:pPr>
              <w:snapToGrid w:val="0"/>
              <w:spacing w:line="240" w:lineRule="atLeast"/>
              <w:rPr>
                <w:rFonts w:eastAsia="楷体"/>
                <w:b/>
                <w:sz w:val="28"/>
                <w:szCs w:val="28"/>
              </w:rPr>
            </w:pPr>
          </w:p>
          <w:p w14:paraId="3CF0739F">
            <w:pPr>
              <w:snapToGrid w:val="0"/>
              <w:spacing w:line="240" w:lineRule="atLeast"/>
              <w:ind w:firstLine="703" w:firstLineChars="250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经审核，同意</w:t>
            </w:r>
            <w:r>
              <w:rPr>
                <w:rFonts w:hint="eastAsia" w:eastAsia="楷体"/>
                <w:b/>
                <w:sz w:val="28"/>
                <w:szCs w:val="28"/>
              </w:rPr>
              <w:t>该公司成</w:t>
            </w:r>
            <w:r>
              <w:rPr>
                <w:rFonts w:eastAsia="楷体"/>
                <w:b/>
                <w:sz w:val="28"/>
                <w:szCs w:val="28"/>
              </w:rPr>
              <w:t>为江苏省教育装备行业协会会员单位。</w:t>
            </w:r>
          </w:p>
          <w:p w14:paraId="6F90622A">
            <w:pPr>
              <w:snapToGrid w:val="0"/>
              <w:spacing w:line="240" w:lineRule="atLeast"/>
              <w:rPr>
                <w:rFonts w:eastAsia="楷体"/>
                <w:b/>
                <w:sz w:val="28"/>
                <w:szCs w:val="28"/>
              </w:rPr>
            </w:pPr>
          </w:p>
          <w:p w14:paraId="1112E96F">
            <w:pPr>
              <w:snapToGrid w:val="0"/>
              <w:spacing w:line="240" w:lineRule="atLeast"/>
              <w:ind w:firstLine="562" w:firstLineChars="200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审定人：               年    月   日    （公章）</w:t>
            </w:r>
          </w:p>
        </w:tc>
      </w:tr>
      <w:tr w14:paraId="0420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88" w:type="dxa"/>
            <w:shd w:val="clear" w:color="auto" w:fill="auto"/>
            <w:vAlign w:val="center"/>
          </w:tcPr>
          <w:p w14:paraId="06B0C0BB">
            <w:pPr>
              <w:snapToGrid w:val="0"/>
              <w:spacing w:line="240" w:lineRule="atLeas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会员证书编号</w:t>
            </w:r>
          </w:p>
        </w:tc>
        <w:tc>
          <w:tcPr>
            <w:tcW w:w="8134" w:type="dxa"/>
            <w:gridSpan w:val="6"/>
            <w:shd w:val="clear" w:color="auto" w:fill="auto"/>
          </w:tcPr>
          <w:p w14:paraId="45DE81A7">
            <w:pPr>
              <w:rPr>
                <w:rFonts w:eastAsia="楷体"/>
                <w:b/>
                <w:sz w:val="28"/>
                <w:szCs w:val="28"/>
              </w:rPr>
            </w:pPr>
          </w:p>
        </w:tc>
      </w:tr>
      <w:tr w14:paraId="408B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88" w:type="dxa"/>
            <w:shd w:val="clear" w:color="auto" w:fill="auto"/>
            <w:vAlign w:val="center"/>
          </w:tcPr>
          <w:p w14:paraId="75BCE549">
            <w:pPr>
              <w:snapToGrid w:val="0"/>
              <w:spacing w:line="240" w:lineRule="atLeas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会费　标准</w:t>
            </w:r>
          </w:p>
        </w:tc>
        <w:tc>
          <w:tcPr>
            <w:tcW w:w="8134" w:type="dxa"/>
            <w:gridSpan w:val="6"/>
            <w:shd w:val="clear" w:color="auto" w:fill="auto"/>
            <w:vAlign w:val="center"/>
          </w:tcPr>
          <w:p w14:paraId="6AB518F4">
            <w:pPr>
              <w:rPr>
                <w:rFonts w:eastAsia="楷体"/>
                <w:b/>
                <w:sz w:val="28"/>
                <w:szCs w:val="28"/>
              </w:rPr>
            </w:pPr>
            <w:r>
              <w:rPr>
                <w:rFonts w:hint="eastAsia" w:eastAsia="楷体"/>
                <w:b/>
                <w:sz w:val="28"/>
                <w:szCs w:val="28"/>
              </w:rPr>
              <w:t>会员单位：1</w:t>
            </w:r>
            <w:r>
              <w:rPr>
                <w:rFonts w:eastAsia="楷体"/>
                <w:b/>
                <w:sz w:val="28"/>
                <w:szCs w:val="28"/>
              </w:rPr>
              <w:t>500</w:t>
            </w:r>
            <w:r>
              <w:rPr>
                <w:rFonts w:hint="eastAsia" w:eastAsia="楷体"/>
                <w:b/>
                <w:sz w:val="28"/>
                <w:szCs w:val="28"/>
              </w:rPr>
              <w:t>元/年</w:t>
            </w:r>
          </w:p>
        </w:tc>
      </w:tr>
    </w:tbl>
    <w:p w14:paraId="37CFF6AA">
      <w:pPr>
        <w:spacing w:line="440" w:lineRule="exact"/>
        <w:rPr>
          <w:rFonts w:eastAsia="仿宋_GB2312"/>
          <w:sz w:val="28"/>
          <w:szCs w:val="28"/>
        </w:rPr>
      </w:pPr>
    </w:p>
    <w:p w14:paraId="40369845">
      <w:pPr>
        <w:spacing w:line="440" w:lineRule="exact"/>
        <w:rPr>
          <w:rFonts w:eastAsia="仿宋_GB2312"/>
          <w:sz w:val="28"/>
          <w:szCs w:val="28"/>
        </w:rPr>
      </w:pPr>
    </w:p>
    <w:p w14:paraId="097C77F8">
      <w:pPr>
        <w:spacing w:line="440" w:lineRule="exact"/>
        <w:jc w:val="center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填表说明</w:t>
      </w:r>
    </w:p>
    <w:p w14:paraId="071323F6">
      <w:pPr>
        <w:spacing w:line="440" w:lineRule="exact"/>
        <w:jc w:val="center"/>
        <w:rPr>
          <w:rFonts w:eastAsia="楷体"/>
          <w:b/>
          <w:sz w:val="32"/>
          <w:szCs w:val="32"/>
        </w:rPr>
      </w:pPr>
    </w:p>
    <w:p w14:paraId="0457570F">
      <w:pPr>
        <w:spacing w:line="44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一、此表按一式两份填写，用A4纸正反打印。上报审批之后，返还会员单位一份，江苏省教育装备行业协会存档一份。</w:t>
      </w:r>
    </w:p>
    <w:p w14:paraId="25B380E4">
      <w:pPr>
        <w:spacing w:line="44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二、“会员证书编号”</w:t>
      </w:r>
      <w:r>
        <w:rPr>
          <w:rFonts w:hint="eastAsia" w:eastAsia="楷体"/>
          <w:sz w:val="28"/>
          <w:szCs w:val="28"/>
        </w:rPr>
        <w:t xml:space="preserve"> </w:t>
      </w:r>
      <w:r>
        <w:rPr>
          <w:rFonts w:eastAsia="楷体"/>
          <w:sz w:val="28"/>
          <w:szCs w:val="28"/>
        </w:rPr>
        <w:t>“会员编码”栏目不用填写。</w:t>
      </w:r>
    </w:p>
    <w:p w14:paraId="72646545">
      <w:pPr>
        <w:spacing w:line="44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三、企业单位会员请按企业“营业执照”填写以下栏目的内容：“注册住所”</w:t>
      </w:r>
      <w:r>
        <w:rPr>
          <w:rFonts w:hint="eastAsia" w:eastAsia="楷体"/>
          <w:sz w:val="28"/>
          <w:szCs w:val="28"/>
        </w:rPr>
        <w:t xml:space="preserve"> </w:t>
      </w:r>
      <w:r>
        <w:rPr>
          <w:rFonts w:eastAsia="楷体"/>
          <w:sz w:val="28"/>
          <w:szCs w:val="28"/>
        </w:rPr>
        <w:t>“单位类型”</w:t>
      </w:r>
      <w:r>
        <w:rPr>
          <w:rFonts w:hint="eastAsia" w:eastAsia="楷体"/>
          <w:sz w:val="28"/>
          <w:szCs w:val="28"/>
        </w:rPr>
        <w:t xml:space="preserve"> </w:t>
      </w:r>
      <w:r>
        <w:rPr>
          <w:rFonts w:eastAsia="楷体"/>
          <w:sz w:val="28"/>
          <w:szCs w:val="28"/>
        </w:rPr>
        <w:t>“经营范围”。</w:t>
      </w:r>
    </w:p>
    <w:p w14:paraId="108DFBFC">
      <w:pPr>
        <w:spacing w:line="44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四、事业单位会员不用填写“单位类型”</w:t>
      </w:r>
      <w:r>
        <w:rPr>
          <w:rFonts w:hint="eastAsia" w:eastAsia="楷体"/>
          <w:sz w:val="28"/>
          <w:szCs w:val="28"/>
        </w:rPr>
        <w:t xml:space="preserve"> </w:t>
      </w:r>
      <w:r>
        <w:rPr>
          <w:rFonts w:eastAsia="楷体"/>
          <w:sz w:val="28"/>
          <w:szCs w:val="28"/>
        </w:rPr>
        <w:t>“经营范围”</w:t>
      </w:r>
      <w:r>
        <w:rPr>
          <w:rFonts w:hint="eastAsia" w:eastAsia="楷体"/>
          <w:sz w:val="28"/>
          <w:szCs w:val="28"/>
        </w:rPr>
        <w:t xml:space="preserve"> </w:t>
      </w:r>
      <w:r>
        <w:rPr>
          <w:rFonts w:eastAsia="楷体"/>
          <w:sz w:val="28"/>
          <w:szCs w:val="28"/>
        </w:rPr>
        <w:t>“单位主导产品及质量状况”栏目的内容。</w:t>
      </w:r>
    </w:p>
    <w:p w14:paraId="3208A606">
      <w:pPr>
        <w:rPr>
          <w:rFonts w:eastAsia="方正小标宋简体"/>
          <w:sz w:val="32"/>
          <w:szCs w:val="32"/>
        </w:rPr>
      </w:pPr>
    </w:p>
    <w:p w14:paraId="10D605DB">
      <w:pPr>
        <w:rPr>
          <w:rFonts w:eastAsia="方正小标宋简体"/>
          <w:sz w:val="32"/>
          <w:szCs w:val="32"/>
        </w:rPr>
      </w:pPr>
    </w:p>
    <w:p w14:paraId="7DAB5595">
      <w:pPr>
        <w:rPr>
          <w:rFonts w:eastAsia="方正小标宋简体"/>
          <w:sz w:val="32"/>
          <w:szCs w:val="32"/>
        </w:rPr>
      </w:pPr>
    </w:p>
    <w:p w14:paraId="30FF29B8">
      <w:pPr>
        <w:rPr>
          <w:rFonts w:eastAsia="方正小标宋简体"/>
          <w:sz w:val="32"/>
          <w:szCs w:val="32"/>
        </w:rPr>
      </w:pPr>
    </w:p>
    <w:p w14:paraId="47F04399">
      <w:pPr>
        <w:rPr>
          <w:rFonts w:eastAsia="方正小标宋简体"/>
          <w:sz w:val="32"/>
          <w:szCs w:val="32"/>
        </w:rPr>
      </w:pPr>
    </w:p>
    <w:p w14:paraId="675E108F">
      <w:pPr>
        <w:rPr>
          <w:rFonts w:eastAsia="方正小标宋简体"/>
          <w:sz w:val="32"/>
          <w:szCs w:val="32"/>
        </w:rPr>
      </w:pPr>
    </w:p>
    <w:p w14:paraId="1EAE1ED5">
      <w:pPr>
        <w:rPr>
          <w:rFonts w:eastAsia="方正小标宋简体"/>
          <w:sz w:val="32"/>
          <w:szCs w:val="32"/>
        </w:rPr>
      </w:pPr>
    </w:p>
    <w:p w14:paraId="18E1A5E7">
      <w:pPr>
        <w:rPr>
          <w:rFonts w:eastAsia="方正小标宋简体"/>
          <w:sz w:val="32"/>
          <w:szCs w:val="32"/>
        </w:rPr>
      </w:pPr>
    </w:p>
    <w:p w14:paraId="23A63E33">
      <w:pPr>
        <w:rPr>
          <w:rFonts w:eastAsia="方正小标宋简体"/>
          <w:sz w:val="32"/>
          <w:szCs w:val="32"/>
        </w:rPr>
      </w:pPr>
    </w:p>
    <w:p w14:paraId="3BACF59B">
      <w:pPr>
        <w:rPr>
          <w:rFonts w:eastAsia="方正小标宋简体"/>
          <w:sz w:val="32"/>
          <w:szCs w:val="32"/>
        </w:rPr>
      </w:pPr>
    </w:p>
    <w:p w14:paraId="7557154B">
      <w:pPr>
        <w:rPr>
          <w:rFonts w:eastAsia="方正小标宋简体"/>
          <w:sz w:val="32"/>
          <w:szCs w:val="32"/>
        </w:rPr>
      </w:pPr>
    </w:p>
    <w:p w14:paraId="28D8E438">
      <w:pPr>
        <w:rPr>
          <w:rFonts w:eastAsia="方正小标宋简体"/>
          <w:sz w:val="32"/>
          <w:szCs w:val="32"/>
        </w:rPr>
      </w:pPr>
    </w:p>
    <w:p w14:paraId="23B8097E">
      <w:pPr>
        <w:rPr>
          <w:rFonts w:eastAsia="方正小标宋简体"/>
          <w:sz w:val="32"/>
          <w:szCs w:val="32"/>
        </w:rPr>
      </w:pPr>
    </w:p>
    <w:p w14:paraId="72865B8F">
      <w:pPr>
        <w:rPr>
          <w:rFonts w:eastAsia="方正小标宋简体"/>
          <w:sz w:val="32"/>
          <w:szCs w:val="32"/>
        </w:rPr>
      </w:pPr>
    </w:p>
    <w:sectPr>
      <w:headerReference r:id="rId3" w:type="default"/>
      <w:pgSz w:w="11906" w:h="16838"/>
      <w:pgMar w:top="2025" w:right="1286" w:bottom="62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1E06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61"/>
    <w:rsid w:val="00003F89"/>
    <w:rsid w:val="00076098"/>
    <w:rsid w:val="00091186"/>
    <w:rsid w:val="000F3DBC"/>
    <w:rsid w:val="001216BE"/>
    <w:rsid w:val="001411E4"/>
    <w:rsid w:val="001C2321"/>
    <w:rsid w:val="001E4421"/>
    <w:rsid w:val="001E4D2C"/>
    <w:rsid w:val="00216C95"/>
    <w:rsid w:val="00226104"/>
    <w:rsid w:val="0025276F"/>
    <w:rsid w:val="002A32B0"/>
    <w:rsid w:val="002C6372"/>
    <w:rsid w:val="002C7533"/>
    <w:rsid w:val="00343BBA"/>
    <w:rsid w:val="003515AC"/>
    <w:rsid w:val="00355D85"/>
    <w:rsid w:val="0036192C"/>
    <w:rsid w:val="003B000E"/>
    <w:rsid w:val="004F790F"/>
    <w:rsid w:val="005125E5"/>
    <w:rsid w:val="005430A7"/>
    <w:rsid w:val="00545CAF"/>
    <w:rsid w:val="00560EFE"/>
    <w:rsid w:val="00565A34"/>
    <w:rsid w:val="005E1EE6"/>
    <w:rsid w:val="006E3431"/>
    <w:rsid w:val="007062A1"/>
    <w:rsid w:val="007225AE"/>
    <w:rsid w:val="00735811"/>
    <w:rsid w:val="007C0D7D"/>
    <w:rsid w:val="0080679D"/>
    <w:rsid w:val="00855F44"/>
    <w:rsid w:val="008775BC"/>
    <w:rsid w:val="00883907"/>
    <w:rsid w:val="008D7EF3"/>
    <w:rsid w:val="008F5A38"/>
    <w:rsid w:val="009F3006"/>
    <w:rsid w:val="00A9121D"/>
    <w:rsid w:val="00AC6FEB"/>
    <w:rsid w:val="00B3431F"/>
    <w:rsid w:val="00B70567"/>
    <w:rsid w:val="00BF435E"/>
    <w:rsid w:val="00C47903"/>
    <w:rsid w:val="00C958B0"/>
    <w:rsid w:val="00CA3677"/>
    <w:rsid w:val="00D47C32"/>
    <w:rsid w:val="00DA35AE"/>
    <w:rsid w:val="00DB5925"/>
    <w:rsid w:val="00DD30C4"/>
    <w:rsid w:val="00DF19D6"/>
    <w:rsid w:val="00E44014"/>
    <w:rsid w:val="00E50821"/>
    <w:rsid w:val="00EB1624"/>
    <w:rsid w:val="00EF328A"/>
    <w:rsid w:val="00F11C26"/>
    <w:rsid w:val="00FA3661"/>
    <w:rsid w:val="00FC04BB"/>
    <w:rsid w:val="047AE91F"/>
    <w:rsid w:val="1FEFF0F8"/>
    <w:rsid w:val="6F7B60A8"/>
    <w:rsid w:val="7D57637E"/>
    <w:rsid w:val="BAEF2978"/>
    <w:rsid w:val="EFFEFB02"/>
    <w:rsid w:val="F5F73E9B"/>
    <w:rsid w:val="FEB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350</Words>
  <Characters>1998</Characters>
  <Lines>16</Lines>
  <Paragraphs>4</Paragraphs>
  <TotalTime>7</TotalTime>
  <ScaleCrop>false</ScaleCrop>
  <LinksUpToDate>false</LinksUpToDate>
  <CharactersWithSpaces>2344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2023-03-05T19:30:00Z</dcterms:created>
  <dc:creator>江苏省教育装备行业协会</dc:creator>
  <cp:lastModifiedBy>HUAWEI</cp:lastModifiedBy>
  <dcterms:modified xsi:type="dcterms:W3CDTF">2025-11-25T11:13:47Z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EE35B627D41D20353D17256989028647_43</vt:lpwstr>
  </property>
</Properties>
</file>