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ind w:right="2" w:rightChars="1"/>
        <w:rPr>
          <w:rFonts w:ascii="仿宋_GB2312" w:hAnsi="华文中宋" w:eastAsia="仿宋_GB2312"/>
          <w:sz w:val="32"/>
        </w:rPr>
      </w:pPr>
      <w:bookmarkStart w:id="0" w:name="_GoBack"/>
      <w:bookmarkEnd w:id="0"/>
      <w:r>
        <w:rPr>
          <w:rFonts w:hint="eastAsia" w:ascii="仿宋_GB2312" w:hAnsi="华文中宋" w:eastAsia="仿宋_GB2312"/>
          <w:sz w:val="32"/>
        </w:rPr>
        <w:t>附件</w:t>
      </w:r>
    </w:p>
    <w:p>
      <w:pPr>
        <w:pStyle w:val="6"/>
        <w:spacing w:before="0" w:beforeAutospacing="0" w:after="0" w:afterAutospacing="0" w:line="480" w:lineRule="auto"/>
        <w:jc w:val="center"/>
        <w:rPr>
          <w:rFonts w:hint="eastAsia" w:ascii="方正小标宋简体" w:hAnsi="&amp;quot" w:eastAsia="方正小标宋简体"/>
          <w:b/>
          <w:color w:val="333333"/>
          <w:spacing w:val="7"/>
          <w:sz w:val="36"/>
        </w:rPr>
      </w:pPr>
      <w:r>
        <w:rPr>
          <w:rFonts w:hint="eastAsia" w:ascii="方正小标宋简体" w:hAnsi="&amp;quot" w:eastAsia="方正小标宋简体"/>
          <w:b/>
          <w:color w:val="333333"/>
          <w:spacing w:val="7"/>
          <w:sz w:val="36"/>
        </w:rPr>
        <w:t>江苏省中职公共基础课程学业质量提升研究与实施</w:t>
      </w:r>
    </w:p>
    <w:p>
      <w:pPr>
        <w:jc w:val="center"/>
        <w:rPr>
          <w:rFonts w:hint="eastAsia" w:ascii="方正小标宋简体" w:hAnsi="&amp;quot" w:eastAsia="方正小标宋简体"/>
          <w:b/>
          <w:color w:val="333333"/>
          <w:spacing w:val="7"/>
          <w:sz w:val="36"/>
        </w:rPr>
      </w:pPr>
      <w:r>
        <w:rPr>
          <w:rFonts w:hint="eastAsia" w:ascii="方正小标宋简体" w:hAnsi="&amp;quot" w:eastAsia="方正小标宋简体"/>
          <w:b/>
          <w:color w:val="333333"/>
          <w:spacing w:val="7"/>
          <w:sz w:val="36"/>
        </w:rPr>
        <w:t>专家推荐表</w:t>
      </w:r>
    </w:p>
    <w:p>
      <w:pPr>
        <w:spacing w:line="240" w:lineRule="exact"/>
        <w:ind w:firstLine="2628" w:firstLineChars="700"/>
        <w:rPr>
          <w:rFonts w:hint="eastAsia" w:ascii="方正小标宋简体" w:hAnsi="&amp;quot" w:eastAsia="方正小标宋简体"/>
          <w:b/>
          <w:color w:val="333333"/>
          <w:spacing w:val="7"/>
          <w:sz w:val="36"/>
        </w:rPr>
      </w:pPr>
    </w:p>
    <w:tbl>
      <w:tblPr>
        <w:tblStyle w:val="8"/>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323"/>
        <w:gridCol w:w="2045"/>
        <w:gridCol w:w="682"/>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89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ind w:right="113"/>
              <w:rPr>
                <w:rFonts w:ascii="宋体" w:hAnsi="宋体" w:eastAsia="宋体" w:cs="宋体"/>
                <w:b/>
                <w:szCs w:val="21"/>
              </w:rPr>
            </w:pPr>
            <w:r>
              <w:rPr>
                <w:rFonts w:hint="eastAsia" w:ascii="宋体" w:hAnsi="宋体" w:eastAsia="宋体" w:cs="宋体"/>
                <w:sz w:val="21"/>
                <w:szCs w:val="21"/>
              </w:rPr>
              <w:t>公共基础课程</w:t>
            </w:r>
            <w:r>
              <w:rPr>
                <w:rFonts w:hint="eastAsia" w:ascii="宋体" w:hAnsi="宋体" w:eastAsia="宋体" w:cs="宋体"/>
                <w:sz w:val="21"/>
                <w:szCs w:val="21"/>
                <w:lang w:eastAsia="zh-CN"/>
              </w:rPr>
              <w:t>学科组别</w:t>
            </w:r>
            <w:r>
              <w:rPr>
                <w:rFonts w:hint="eastAsia" w:ascii="宋体" w:hAnsi="宋体" w:eastAsia="宋体" w:cs="宋体"/>
                <w:sz w:val="21"/>
                <w:szCs w:val="21"/>
              </w:rPr>
              <w:t>名称：</w:t>
            </w:r>
            <w:r>
              <w:rPr>
                <w:rFonts w:hint="eastAsia" w:ascii="宋体" w:hAnsi="宋体" w:eastAsia="宋体" w:cs="宋体"/>
                <w:sz w:val="21"/>
                <w:szCs w:val="21"/>
                <w:lang w:eastAsia="zh-CN"/>
              </w:rPr>
              <w:t>（思政</w:t>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val="en-US" w:eastAsia="zh-CN"/>
              </w:rPr>
              <w:t xml:space="preserve">  语文</w:t>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数学</w:t>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英语</w:t>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val="en-US" w:eastAsia="zh-CN"/>
              </w:rPr>
              <w:t xml:space="preserve"> 工作负责人</w:t>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6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姓名</w:t>
            </w:r>
          </w:p>
        </w:tc>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jc w:val="center"/>
              <w:rPr>
                <w:rFonts w:ascii="宋体" w:hAnsi="宋体" w:eastAsia="宋体" w:cs="宋体"/>
                <w:szCs w:val="21"/>
              </w:rPr>
            </w:pPr>
          </w:p>
        </w:tc>
        <w:tc>
          <w:tcPr>
            <w:tcW w:w="20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性别</w:t>
            </w:r>
          </w:p>
        </w:tc>
        <w:tc>
          <w:tcPr>
            <w:tcW w:w="387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ind w:left="113" w:right="113"/>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6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出生年月</w:t>
            </w:r>
          </w:p>
        </w:tc>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jc w:val="center"/>
              <w:rPr>
                <w:rFonts w:ascii="宋体" w:hAnsi="宋体" w:eastAsia="宋体" w:cs="宋体"/>
                <w:szCs w:val="21"/>
              </w:rPr>
            </w:pPr>
          </w:p>
        </w:tc>
        <w:tc>
          <w:tcPr>
            <w:tcW w:w="20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最高学历及学位</w:t>
            </w:r>
          </w:p>
        </w:tc>
        <w:tc>
          <w:tcPr>
            <w:tcW w:w="387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ind w:left="113" w:right="113"/>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6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研究领域或方向</w:t>
            </w:r>
          </w:p>
        </w:tc>
        <w:tc>
          <w:tcPr>
            <w:tcW w:w="72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ind w:left="113" w:right="113"/>
              <w:jc w:val="left"/>
              <w:rPr>
                <w:rFonts w:ascii="宋体" w:hAnsi="宋体" w:eastAsia="宋体" w:cs="宋体"/>
                <w:szCs w:val="21"/>
              </w:rPr>
            </w:pPr>
            <w:r>
              <w:rPr>
                <w:rFonts w:hint="eastAsia" w:ascii="宋体" w:hAnsi="宋体" w:eastAsia="宋体" w:cs="宋体"/>
                <w:sz w:val="21"/>
                <w:szCs w:val="21"/>
                <w:lang w:eastAsia="zh-CN"/>
              </w:rPr>
              <w:t>学科课程论</w:t>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val="en-US" w:eastAsia="zh-CN"/>
              </w:rPr>
              <w:t xml:space="preserve"> 学科教学法</w:t>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val="en-US" w:eastAsia="zh-CN"/>
              </w:rPr>
              <w:t xml:space="preserve"> 教学评价</w:t>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val="en-US" w:eastAsia="zh-CN"/>
              </w:rPr>
              <w:t xml:space="preserve">  学习理论</w:t>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其他并备注</w:t>
            </w:r>
            <w:r>
              <w:rPr>
                <w:rFonts w:hint="eastAsia" w:ascii="宋体" w:hAnsi="宋体" w:eastAsia="宋体" w:cs="宋体"/>
                <w:sz w:val="21"/>
                <w:szCs w:val="21"/>
                <w:lang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6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技术职称</w:t>
            </w:r>
          </w:p>
        </w:tc>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jc w:val="center"/>
              <w:rPr>
                <w:rFonts w:ascii="宋体" w:hAnsi="宋体" w:eastAsia="宋体" w:cs="宋体"/>
                <w:szCs w:val="21"/>
              </w:rPr>
            </w:pPr>
          </w:p>
        </w:tc>
        <w:tc>
          <w:tcPr>
            <w:tcW w:w="20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取得时间</w:t>
            </w:r>
          </w:p>
        </w:tc>
        <w:tc>
          <w:tcPr>
            <w:tcW w:w="387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6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工作单位及职务</w:t>
            </w:r>
          </w:p>
        </w:tc>
        <w:tc>
          <w:tcPr>
            <w:tcW w:w="72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联系</w:t>
            </w:r>
          </w:p>
          <w:p>
            <w:pPr>
              <w:spacing w:line="240" w:lineRule="atLeast"/>
              <w:jc w:val="center"/>
              <w:rPr>
                <w:rFonts w:ascii="宋体" w:hAnsi="宋体" w:eastAsia="宋体" w:cs="宋体"/>
                <w:szCs w:val="21"/>
              </w:rPr>
            </w:pPr>
            <w:r>
              <w:rPr>
                <w:rFonts w:hint="eastAsia" w:ascii="宋体" w:hAnsi="宋体" w:eastAsia="宋体" w:cs="宋体"/>
                <w:szCs w:val="21"/>
              </w:rPr>
              <w:t>电话</w:t>
            </w:r>
          </w:p>
        </w:tc>
        <w:tc>
          <w:tcPr>
            <w:tcW w:w="33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rPr>
                <w:rFonts w:ascii="宋体" w:hAnsi="宋体" w:eastAsia="宋体" w:cs="宋体"/>
                <w:szCs w:val="21"/>
              </w:rPr>
            </w:pPr>
            <w:r>
              <w:rPr>
                <w:rFonts w:hint="eastAsia" w:ascii="宋体" w:hAnsi="宋体" w:eastAsia="宋体" w:cs="宋体"/>
                <w:szCs w:val="21"/>
              </w:rPr>
              <w:t>办公室：</w:t>
            </w:r>
          </w:p>
          <w:p>
            <w:pPr>
              <w:spacing w:line="240" w:lineRule="atLeast"/>
              <w:rPr>
                <w:rFonts w:ascii="宋体" w:hAnsi="宋体" w:eastAsia="宋体" w:cs="宋体"/>
                <w:szCs w:val="21"/>
              </w:rPr>
            </w:pPr>
            <w:r>
              <w:rPr>
                <w:rFonts w:hint="eastAsia" w:ascii="宋体" w:hAnsi="宋体" w:eastAsia="宋体" w:cs="宋体"/>
                <w:szCs w:val="21"/>
              </w:rPr>
              <w:t>手机：</w:t>
            </w:r>
          </w:p>
        </w:tc>
        <w:tc>
          <w:tcPr>
            <w:tcW w:w="68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电子邮箱</w:t>
            </w:r>
          </w:p>
        </w:tc>
        <w:tc>
          <w:tcPr>
            <w:tcW w:w="31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5" w:type="dxa"/>
            <w:gridSpan w:val="5"/>
            <w:tcBorders>
              <w:top w:val="single" w:color="auto" w:sz="4" w:space="0"/>
              <w:left w:val="single" w:color="auto" w:sz="4" w:space="0"/>
              <w:bottom w:val="single" w:color="auto" w:sz="4" w:space="0"/>
              <w:right w:val="single" w:color="auto" w:sz="4" w:space="0"/>
              <w:tl2br w:val="nil"/>
              <w:tr2bl w:val="nil"/>
            </w:tcBorders>
          </w:tcPr>
          <w:p>
            <w:pPr>
              <w:spacing w:line="240" w:lineRule="atLeast"/>
              <w:rPr>
                <w:rFonts w:ascii="宋体" w:hAnsi="宋体" w:eastAsia="宋体" w:cs="宋体"/>
                <w:szCs w:val="21"/>
              </w:rPr>
            </w:pPr>
            <w:r>
              <w:rPr>
                <w:rFonts w:hint="eastAsia" w:ascii="宋体" w:hAnsi="宋体" w:eastAsia="宋体" w:cs="宋体"/>
                <w:szCs w:val="21"/>
              </w:rPr>
              <w:t>主要推荐理由（条目式，6条以内）：</w:t>
            </w:r>
          </w:p>
          <w:p>
            <w:pPr>
              <w:spacing w:line="240" w:lineRule="atLeast"/>
              <w:rPr>
                <w:rFonts w:ascii="宋体" w:hAnsi="宋体" w:eastAsia="宋体" w:cs="宋体"/>
                <w:szCs w:val="21"/>
              </w:rPr>
            </w:pPr>
          </w:p>
          <w:p>
            <w:pPr>
              <w:spacing w:line="240" w:lineRule="atLeast"/>
              <w:rPr>
                <w:rFonts w:ascii="宋体" w:hAnsi="宋体" w:eastAsia="宋体" w:cs="宋体"/>
                <w:szCs w:val="21"/>
              </w:rPr>
            </w:pPr>
          </w:p>
          <w:p>
            <w:pPr>
              <w:spacing w:line="240" w:lineRule="atLeast"/>
              <w:rPr>
                <w:rFonts w:ascii="宋体" w:hAnsi="宋体" w:eastAsia="宋体" w:cs="宋体"/>
                <w:szCs w:val="21"/>
              </w:rPr>
            </w:pPr>
          </w:p>
          <w:p>
            <w:pPr>
              <w:spacing w:line="240" w:lineRule="atLeast"/>
              <w:rPr>
                <w:rFonts w:ascii="宋体" w:hAnsi="宋体" w:eastAsia="宋体" w:cs="宋体"/>
                <w:szCs w:val="21"/>
              </w:rPr>
            </w:pPr>
          </w:p>
          <w:p>
            <w:pPr>
              <w:spacing w:line="240" w:lineRule="atLeast"/>
              <w:rPr>
                <w:rFonts w:ascii="宋体" w:hAnsi="宋体" w:eastAsia="宋体" w:cs="宋体"/>
                <w:szCs w:val="21"/>
              </w:rPr>
            </w:pPr>
          </w:p>
          <w:p>
            <w:pPr>
              <w:spacing w:line="240" w:lineRule="atLeast"/>
              <w:rPr>
                <w:rFonts w:ascii="宋体" w:hAnsi="宋体" w:eastAsia="宋体" w:cs="宋体"/>
                <w:szCs w:val="21"/>
              </w:rPr>
            </w:pPr>
          </w:p>
          <w:p>
            <w:pPr>
              <w:spacing w:line="240" w:lineRule="atLeast"/>
              <w:rPr>
                <w:rFonts w:ascii="宋体" w:hAnsi="宋体" w:eastAsia="宋体" w:cs="宋体"/>
                <w:szCs w:val="21"/>
              </w:rPr>
            </w:pPr>
          </w:p>
          <w:p>
            <w:pPr>
              <w:spacing w:line="240" w:lineRule="atLeast"/>
              <w:rPr>
                <w:rFonts w:ascii="宋体" w:hAnsi="宋体" w:eastAsia="宋体" w:cs="宋体"/>
                <w:szCs w:val="21"/>
              </w:rPr>
            </w:pPr>
          </w:p>
          <w:p>
            <w:pPr>
              <w:spacing w:line="240" w:lineRule="atLeast"/>
              <w:rPr>
                <w:rFonts w:ascii="宋体" w:hAnsi="宋体" w:eastAsia="宋体" w:cs="宋体"/>
                <w:szCs w:val="21"/>
              </w:rPr>
            </w:pPr>
          </w:p>
          <w:p>
            <w:pPr>
              <w:spacing w:line="240" w:lineRule="atLeast"/>
              <w:rPr>
                <w:rFonts w:ascii="宋体" w:hAnsi="宋体" w:eastAsia="宋体" w:cs="宋体"/>
                <w:szCs w:val="21"/>
              </w:rPr>
            </w:pPr>
          </w:p>
          <w:p>
            <w:pPr>
              <w:spacing w:line="240" w:lineRule="atLeast"/>
              <w:rPr>
                <w:rFonts w:ascii="宋体" w:hAnsi="宋体" w:eastAsia="宋体" w:cs="宋体"/>
                <w:szCs w:val="21"/>
              </w:rPr>
            </w:pPr>
          </w:p>
          <w:p>
            <w:pPr>
              <w:spacing w:line="240" w:lineRule="atLeast"/>
              <w:rPr>
                <w:rFonts w:ascii="宋体" w:hAnsi="宋体" w:eastAsia="宋体" w:cs="宋体"/>
                <w:szCs w:val="21"/>
              </w:rPr>
            </w:pPr>
          </w:p>
          <w:p>
            <w:pPr>
              <w:spacing w:line="240" w:lineRule="atLeas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8925" w:type="dxa"/>
            <w:gridSpan w:val="5"/>
            <w:tcBorders>
              <w:top w:val="single" w:color="auto" w:sz="4" w:space="0"/>
              <w:left w:val="single" w:color="auto" w:sz="4" w:space="0"/>
              <w:bottom w:val="single" w:color="auto" w:sz="4" w:space="0"/>
              <w:right w:val="single" w:color="auto" w:sz="4" w:space="0"/>
              <w:tl2br w:val="nil"/>
              <w:tr2bl w:val="nil"/>
            </w:tcBorders>
          </w:tcPr>
          <w:p>
            <w:pPr>
              <w:spacing w:line="240" w:lineRule="atLeast"/>
              <w:jc w:val="left"/>
              <w:rPr>
                <w:rFonts w:ascii="宋体" w:hAnsi="宋体" w:eastAsia="宋体" w:cs="宋体"/>
                <w:szCs w:val="21"/>
              </w:rPr>
            </w:pPr>
            <w:r>
              <w:rPr>
                <w:rFonts w:hint="eastAsia" w:ascii="宋体" w:hAnsi="宋体" w:eastAsia="宋体" w:cs="宋体"/>
                <w:szCs w:val="21"/>
              </w:rPr>
              <w:t>单位意见：</w:t>
            </w:r>
          </w:p>
          <w:p>
            <w:pPr>
              <w:pStyle w:val="6"/>
              <w:spacing w:before="0" w:beforeAutospacing="0" w:after="0" w:afterAutospacing="0" w:line="360" w:lineRule="auto"/>
              <w:rPr>
                <w:sz w:val="21"/>
                <w:szCs w:val="21"/>
              </w:rPr>
            </w:pPr>
            <w:r>
              <w:rPr>
                <w:rFonts w:hint="eastAsia"/>
                <w:sz w:val="21"/>
                <w:szCs w:val="21"/>
              </w:rPr>
              <w:t>（包含但不限于以下内容：1.推荐表内容经核查全部属实；2.承诺全面支持该同志承担江苏省中职公共基础课程学业质量提升研究工作；3.在后续的公共课程教学质量提升各项工程中充分的挥该同志的作用。）</w:t>
            </w:r>
          </w:p>
          <w:p>
            <w:pPr>
              <w:spacing w:line="240" w:lineRule="atLeast"/>
              <w:jc w:val="left"/>
              <w:rPr>
                <w:rFonts w:ascii="宋体" w:hAnsi="宋体" w:eastAsia="宋体" w:cs="宋体"/>
                <w:szCs w:val="21"/>
              </w:rPr>
            </w:pPr>
          </w:p>
          <w:p>
            <w:pPr>
              <w:spacing w:line="240" w:lineRule="atLeast"/>
              <w:ind w:firstLine="3990" w:firstLineChars="1900"/>
              <w:jc w:val="left"/>
              <w:rPr>
                <w:rFonts w:ascii="宋体" w:hAnsi="宋体" w:eastAsia="宋体" w:cs="宋体"/>
                <w:szCs w:val="21"/>
              </w:rPr>
            </w:pPr>
            <w:r>
              <w:rPr>
                <w:rFonts w:hint="eastAsia" w:ascii="宋体" w:hAnsi="宋体" w:eastAsia="宋体" w:cs="宋体"/>
                <w:szCs w:val="21"/>
              </w:rPr>
              <w:t>推荐单位负责人签名           盖章</w:t>
            </w:r>
          </w:p>
          <w:p>
            <w:pPr>
              <w:spacing w:line="240" w:lineRule="atLeast"/>
              <w:ind w:right="-80" w:rightChars="-38"/>
              <w:jc w:val="center"/>
              <w:rPr>
                <w:rFonts w:ascii="宋体" w:hAnsi="宋体" w:eastAsia="宋体" w:cs="宋体"/>
                <w:szCs w:val="21"/>
              </w:rPr>
            </w:pPr>
          </w:p>
          <w:p>
            <w:pPr>
              <w:spacing w:line="240" w:lineRule="atLeast"/>
              <w:ind w:right="-80" w:rightChars="-38"/>
              <w:jc w:val="center"/>
              <w:rPr>
                <w:rFonts w:ascii="宋体" w:hAnsi="宋体" w:eastAsia="宋体" w:cs="宋体"/>
                <w:szCs w:val="21"/>
              </w:rPr>
            </w:pPr>
            <w:r>
              <w:rPr>
                <w:rFonts w:hint="eastAsia" w:ascii="宋体" w:hAnsi="宋体" w:eastAsia="宋体" w:cs="宋体"/>
                <w:szCs w:val="21"/>
              </w:rPr>
              <w:t xml:space="preserve">                      年   月   日</w:t>
            </w:r>
          </w:p>
        </w:tc>
      </w:tr>
    </w:tbl>
    <w:p>
      <w:pPr>
        <w:widowControl/>
        <w:wordWrap w:val="0"/>
        <w:rPr>
          <w:rFonts w:ascii="Times New Roman" w:hAnsi="Times New Roman" w:eastAsia="仿宋_GB2312" w:cs="Times New Roman"/>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53886FD4-D505-463B-A98B-F275ECDDE715}"/>
  </w:font>
  <w:font w:name="华文中宋">
    <w:panose1 w:val="02010600040101010101"/>
    <w:charset w:val="86"/>
    <w:family w:val="auto"/>
    <w:pitch w:val="default"/>
    <w:sig w:usb0="00000287" w:usb1="080F0000" w:usb2="00000000" w:usb3="00000000" w:csb0="0004009F" w:csb1="DFD70000"/>
    <w:embedRegular r:id="rId2" w:fontKey="{6BD9128D-8FC6-4F3B-8E25-334769C49561}"/>
  </w:font>
  <w:font w:name="方正小标宋简体">
    <w:panose1 w:val="03000509000000000000"/>
    <w:charset w:val="86"/>
    <w:family w:val="script"/>
    <w:pitch w:val="default"/>
    <w:sig w:usb0="00000001" w:usb1="080E0000" w:usb2="00000000" w:usb3="00000000" w:csb0="00040000" w:csb1="00000000"/>
    <w:embedRegular r:id="rId3" w:fontKey="{E3504A5E-534C-4FBD-B54E-4B79F3A900E9}"/>
  </w:font>
  <w:font w:name="&amp;quot">
    <w:altName w:val="Segoe Print"/>
    <w:panose1 w:val="00000000000000000000"/>
    <w:charset w:val="00"/>
    <w:family w:val="roman"/>
    <w:pitch w:val="default"/>
    <w:sig w:usb0="00000000" w:usb1="00000000" w:usb2="00000000" w:usb3="00000000" w:csb0="00000000" w:csb1="00000000"/>
    <w:embedRegular r:id="rId4" w:fontKey="{D8ECE4FF-8DD4-44C7-BF27-7677A53655CA}"/>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embedRegular r:id="rId5" w:fontKey="{790511BD-3123-48F1-A718-0698D1A067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fV2T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K&#10;8vQBK6q6D1QXh3d+SKVTHCmYWA8t2PQlPozyJO75Kq4aIpPp0nq1XpeUkpSbHcIpHq8HwPheecuS&#10;UXOg18uiitNHjGPpXJK6OX+njaG4qIxjfc1vXr8p84VrhsCNox6JxDhssuKwHyYGe9+ciVhPG1Bz&#10;RwvPmfngSOC0LLMBs7GfjWMAfehoxmXuh+HtMdI0ecjUYYSdGtPTZZrTmqXd+NvPVY+/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L1fV2TQAQAAogMAAA4AAAAAAAAAAQAgAAAAHwEAAGRy&#10;cy9lMm9Eb2MueG1sUEsFBgAAAAAGAAYAWQEAAG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MzU4Yzk1YTExZDNiZmUyZTk3MGU1MzFhM2Y0NjEifQ=="/>
  </w:docVars>
  <w:rsids>
    <w:rsidRoot w:val="00221204"/>
    <w:rsid w:val="000E195F"/>
    <w:rsid w:val="00221204"/>
    <w:rsid w:val="003A2063"/>
    <w:rsid w:val="006336AE"/>
    <w:rsid w:val="006A64F5"/>
    <w:rsid w:val="006C1E47"/>
    <w:rsid w:val="006E314C"/>
    <w:rsid w:val="00996510"/>
    <w:rsid w:val="00A2692D"/>
    <w:rsid w:val="00AF654D"/>
    <w:rsid w:val="00C90371"/>
    <w:rsid w:val="08F5187C"/>
    <w:rsid w:val="09441983"/>
    <w:rsid w:val="0BBB3D18"/>
    <w:rsid w:val="0FBE2820"/>
    <w:rsid w:val="11FB100C"/>
    <w:rsid w:val="14831EA7"/>
    <w:rsid w:val="18187335"/>
    <w:rsid w:val="19223FD4"/>
    <w:rsid w:val="1B6503AF"/>
    <w:rsid w:val="1B68492B"/>
    <w:rsid w:val="21A10D23"/>
    <w:rsid w:val="226262DC"/>
    <w:rsid w:val="23AE2A82"/>
    <w:rsid w:val="28BE2AAF"/>
    <w:rsid w:val="296F0EC5"/>
    <w:rsid w:val="2D2B536E"/>
    <w:rsid w:val="2DD942DD"/>
    <w:rsid w:val="2DDA4AAD"/>
    <w:rsid w:val="381311D2"/>
    <w:rsid w:val="38F244D2"/>
    <w:rsid w:val="3918068F"/>
    <w:rsid w:val="39183100"/>
    <w:rsid w:val="39AF16F5"/>
    <w:rsid w:val="3DA62021"/>
    <w:rsid w:val="408937C7"/>
    <w:rsid w:val="426E7A1E"/>
    <w:rsid w:val="429424C5"/>
    <w:rsid w:val="44FA392B"/>
    <w:rsid w:val="47476652"/>
    <w:rsid w:val="4AF92A6A"/>
    <w:rsid w:val="4B4E2AE2"/>
    <w:rsid w:val="4E97330E"/>
    <w:rsid w:val="5064688C"/>
    <w:rsid w:val="532866E7"/>
    <w:rsid w:val="549D0B46"/>
    <w:rsid w:val="558B7073"/>
    <w:rsid w:val="58455090"/>
    <w:rsid w:val="5E8B2E85"/>
    <w:rsid w:val="64C22EB0"/>
    <w:rsid w:val="65B744F9"/>
    <w:rsid w:val="65F90E7C"/>
    <w:rsid w:val="66175256"/>
    <w:rsid w:val="67BA645A"/>
    <w:rsid w:val="68437F29"/>
    <w:rsid w:val="6A205DA5"/>
    <w:rsid w:val="6ACF0D0F"/>
    <w:rsid w:val="6AFA79CA"/>
    <w:rsid w:val="6B421EA0"/>
    <w:rsid w:val="6BCE31AC"/>
    <w:rsid w:val="6D194423"/>
    <w:rsid w:val="6E55CEE2"/>
    <w:rsid w:val="71CD38E1"/>
    <w:rsid w:val="72D52EF9"/>
    <w:rsid w:val="765919BC"/>
    <w:rsid w:val="7D4C0957"/>
    <w:rsid w:val="F92BE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0"/>
    <w:rPr>
      <w:rFonts w:eastAsia="黑体" w:asciiTheme="majorHAnsi" w:hAnsiTheme="majorHAnsi" w:cstheme="majorBidi"/>
      <w:sz w:val="20"/>
      <w:szCs w:val="20"/>
    </w:rPr>
  </w:style>
  <w:style w:type="paragraph" w:styleId="3">
    <w:name w:val="annotation text"/>
    <w:basedOn w:val="1"/>
    <w:link w:val="12"/>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3"/>
    <w:next w:val="3"/>
    <w:link w:val="13"/>
    <w:qFormat/>
    <w:uiPriority w:val="0"/>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批注文字 Char"/>
    <w:basedOn w:val="10"/>
    <w:link w:val="3"/>
    <w:qFormat/>
    <w:uiPriority w:val="0"/>
    <w:rPr>
      <w:rFonts w:asciiTheme="minorHAnsi" w:hAnsiTheme="minorHAnsi" w:eastAsiaTheme="minorEastAsia" w:cstheme="minorBidi"/>
      <w:kern w:val="2"/>
      <w:sz w:val="21"/>
      <w:szCs w:val="24"/>
    </w:rPr>
  </w:style>
  <w:style w:type="character" w:customStyle="1" w:styleId="13">
    <w:name w:val="批注主题 Char"/>
    <w:basedOn w:val="12"/>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1496</Words>
  <Characters>1552</Characters>
  <Lines>11</Lines>
  <Paragraphs>3</Paragraphs>
  <TotalTime>0</TotalTime>
  <ScaleCrop>false</ScaleCrop>
  <LinksUpToDate>false</LinksUpToDate>
  <CharactersWithSpaces>1659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2022-04-07T11:45:00Z</dcterms:created>
  <dc:creator>cbxie</dc:creator>
  <cp:lastModifiedBy>^_^=^_^</cp:lastModifiedBy>
  <cp:lastPrinted>2022-05-10T17:59:00Z</cp:lastPrinted>
  <dcterms:modified xsi:type="dcterms:W3CDTF">2022-05-12T08:53:20Z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D1580B29F5414586949B77A9E99BC16B</vt:lpwstr>
  </property>
</Properties>
</file>